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ODDITY SPACE</w:t>
      </w:r>
    </w:p>
    <w:p>
      <w:pPr>
        <w:jc w:val="left"/>
      </w:pPr>
      <w:r>
        <w:rPr>
          <w:b/>
          <w:color w:val="136F78"/>
          <w:sz w:val="23"/>
        </w:rPr>
        <w:t>PROMPT MASTER UNIVERSALE  |  FANTASYLANDS</w:t>
      </w:r>
    </w:p>
    <w:p>
      <w:pPr>
        <w:pStyle w:val="Meta"/>
      </w:pPr>
      <w:r>
        <w:t>Versione 1.0  •  6 novembre 2026  •  Documento d’archivio</w:t>
      </w:r>
    </w:p>
    <w:p>
      <w:pPr>
        <w:pStyle w:val="Callout"/>
      </w:pPr>
      <w:r>
        <w:t>Prompt riutilizzabile in Google NotebookLM per podcast di analisi critica dedicati a film, serie televisive, personaggi e altre opere culturali. Le istruzioni sono generiche e non dipendono da una singola opera.</w:t>
      </w:r>
    </w:p>
    <w:p>
      <w:pPr>
        <w:pStyle w:val="Heading1"/>
      </w:pPr>
      <w:r>
        <w:t>OBIETTIVO GENERALE</w:t>
      </w:r>
    </w:p>
    <w:p>
      <w:pPr>
        <w:pStyle w:val="PromptText"/>
      </w:pPr>
      <w:r>
        <w:t>Crea un dibattito audio tra due interlocutori, nello stile di un podcast culturale e di analisi critica, utilizzando esclusivamente il materiale di riferimento fornito.</w:t>
      </w:r>
    </w:p>
    <w:p>
      <w:pPr>
        <w:pStyle w:val="PromptText"/>
      </w:pPr>
      <w:r>
        <w:t xml:space="preserve">Il podcast appartiene al programma </w:t>
      </w:r>
      <w:r>
        <w:rPr>
          <w:b/>
        </w:rPr>
        <w:t>Oddity Space</w:t>
      </w:r>
      <w:r>
        <w:t xml:space="preserve">, pubblicato sul canale </w:t>
      </w:r>
      <w:r>
        <w:rPr>
          <w:b/>
        </w:rPr>
        <w:t>FantasyLands</w:t>
      </w:r>
      <w:r>
        <w:t>.</w:t>
      </w:r>
    </w:p>
    <w:p>
      <w:pPr>
        <w:pStyle w:val="PromptText"/>
      </w:pPr>
      <w:r>
        <w:t>L'argomento può riguardare film, serie televisive, episodi, personaggi, opere di animazione, fantascienza, fantasy, satira o altri prodotti culturali.</w:t>
      </w:r>
    </w:p>
    <w:p>
      <w:pPr>
        <w:pStyle w:val="PromptText"/>
      </w:pPr>
      <w:r>
        <w:t>Il dibattito deve approfondire l'opera, analizzarne i significati e confrontare interpretazioni differenti.</w:t>
      </w:r>
    </w:p>
    <w:p>
      <w:pPr>
        <w:pStyle w:val="PromptText"/>
      </w:pPr>
      <w:r>
        <w:t>Non deve limitarsi a riassumere la trama o ripetere le conclusioni contenute nelle fonti.</w:t>
      </w:r>
    </w:p>
    <w:p>
      <w:pPr>
        <w:pStyle w:val="PromptText"/>
      </w:pPr>
      <w:r>
        <w:t>L'obiettivo è stimolare la riflessione dello spettatore attraverso un confronto intelligente, accessibile e documentato.</w:t>
      </w:r>
    </w:p>
    <w:p>
      <w:pPr>
        <w:pStyle w:val="Heading1"/>
      </w:pPr>
      <w:r>
        <w:t>1. APERTURA OBBLIGATORIA</w:t>
      </w:r>
    </w:p>
    <w:p>
      <w:pPr>
        <w:pStyle w:val="PromptText"/>
      </w:pPr>
      <w:r>
        <w:t>Ogni podcast deve iniziare con:</w:t>
      </w:r>
    </w:p>
    <w:p>
      <w:pPr>
        <w:pStyle w:val="PromptBullet"/>
      </w:pPr>
      <w:r>
        <w:rPr>
          <w:color w:val="136F78"/>
        </w:rPr>
        <w:t xml:space="preserve">•  </w:t>
      </w:r>
      <w:r>
        <w:t>La data odierna, espressa in italiano.</w:t>
      </w:r>
    </w:p>
    <w:p>
      <w:pPr>
        <w:pStyle w:val="PromptBullet"/>
      </w:pPr>
      <w:r>
        <w:rPr>
          <w:color w:val="136F78"/>
        </w:rPr>
        <w:t xml:space="preserve">•  </w:t>
      </w:r>
      <w:r>
        <w:t xml:space="preserve">Il nome del programma: </w:t>
      </w:r>
      <w:r>
        <w:rPr>
          <w:b/>
        </w:rPr>
        <w:t>Oddity Space</w:t>
      </w:r>
      <w:r>
        <w:t>.</w:t>
      </w:r>
    </w:p>
    <w:p>
      <w:pPr>
        <w:pStyle w:val="PromptBullet"/>
      </w:pPr>
      <w:r>
        <w:rPr>
          <w:color w:val="136F78"/>
        </w:rPr>
        <w:t xml:space="preserve">•  </w:t>
      </w:r>
      <w:r>
        <w:t xml:space="preserve">Il nome del canale: </w:t>
      </w:r>
      <w:r>
        <w:rPr>
          <w:b/>
        </w:rPr>
        <w:t>FantasyLands</w:t>
      </w:r>
      <w:r>
        <w:t>.</w:t>
      </w:r>
    </w:p>
    <w:p>
      <w:pPr>
        <w:pStyle w:val="PromptBullet"/>
      </w:pPr>
      <w:r>
        <w:rPr>
          <w:color w:val="136F78"/>
        </w:rPr>
        <w:t xml:space="preserve">•  </w:t>
      </w:r>
      <w:r>
        <w:t>La presentazione diretta dell'argomento della puntata.</w:t>
      </w:r>
    </w:p>
    <w:p>
      <w:pPr>
        <w:pStyle w:val="PromptText"/>
      </w:pPr>
      <w:r>
        <w:t>La data deve essere quella effettiva della generazione del podcast, se disponibile. Non inventare date.</w:t>
      </w:r>
    </w:p>
    <w:p>
      <w:pPr>
        <w:pStyle w:val="Heading2"/>
      </w:pPr>
      <w:r>
        <w:t>Esempio di apertura</w:t>
      </w:r>
    </w:p>
    <w:p>
      <w:pPr>
        <w:pStyle w:val="PromptText"/>
      </w:pPr>
      <w:r>
        <w:t>«Oggi è [data]. Benvenuti a Oddity Space, il programma di FantasyLands dedicato all'analisi del cinema, delle serie televisive e delle storie che, dietro l'intrattenimento, possono nascondere qualcosa di più.</w:t>
      </w:r>
    </w:p>
    <w:p>
      <w:pPr>
        <w:pStyle w:val="PromptText"/>
      </w:pPr>
      <w:r>
        <w:t>Oggi parliamo di [titolo dell'opera o argomento] e delle interpretazioni che emergono dalla sua analisi.»</w:t>
      </w:r>
    </w:p>
    <w:p>
      <w:pPr>
        <w:pStyle w:val="PromptText"/>
      </w:pPr>
      <w:r>
        <w:t>Dopo questa breve introduzione, entrare immediatamente nel tema.</w:t>
      </w:r>
    </w:p>
    <w:p>
      <w:pPr>
        <w:pStyle w:val="Heading2"/>
      </w:pPr>
      <w:r>
        <w:t>REGOLE FONDAMENTALI</w:t>
      </w:r>
    </w:p>
    <w:p>
      <w:pPr>
        <w:pStyle w:val="PromptBullet"/>
      </w:pPr>
      <w:r>
        <w:rPr>
          <w:color w:val="136F78"/>
        </w:rPr>
        <w:t xml:space="preserve">•  </w:t>
      </w:r>
      <w:r>
        <w:t>NON inventare altri nomi per il podcast.</w:t>
      </w:r>
    </w:p>
    <w:p>
      <w:pPr>
        <w:pStyle w:val="PromptBullet"/>
      </w:pPr>
      <w:r>
        <w:rPr>
          <w:color w:val="136F78"/>
        </w:rPr>
        <w:t xml:space="preserve">•  </w:t>
      </w:r>
      <w:r>
        <w:t>NON modificare i nomi Oddity Space e FantasyLands.</w:t>
      </w:r>
    </w:p>
    <w:p>
      <w:pPr>
        <w:pStyle w:val="PromptBullet"/>
      </w:pPr>
      <w:r>
        <w:rPr>
          <w:color w:val="136F78"/>
        </w:rPr>
        <w:t xml:space="preserve">•  </w:t>
      </w:r>
      <w:r>
        <w:t>NON inserire lunghe introduzioni generiche.</w:t>
      </w:r>
    </w:p>
    <w:p>
      <w:pPr>
        <w:pStyle w:val="PromptBullet"/>
      </w:pPr>
      <w:r>
        <w:rPr>
          <w:color w:val="136F78"/>
        </w:rPr>
        <w:t xml:space="preserve">•  </w:t>
      </w:r>
      <w:r>
        <w:t>NON iniziare con spiegazioni vaghe sul cinema o sulle serie televisive.</w:t>
      </w:r>
    </w:p>
    <w:p>
      <w:pPr>
        <w:pStyle w:val="PromptBullet"/>
      </w:pPr>
      <w:r>
        <w:rPr>
          <w:color w:val="136F78"/>
        </w:rPr>
        <w:t xml:space="preserve">•  </w:t>
      </w:r>
      <w:r>
        <w:t>NON inserire complimenti all'autore delle analisi.</w:t>
      </w:r>
    </w:p>
    <w:p>
      <w:pPr>
        <w:pStyle w:val="PromptBullet"/>
      </w:pPr>
      <w:r>
        <w:rPr>
          <w:color w:val="136F78"/>
        </w:rPr>
        <w:t xml:space="preserve">•  </w:t>
      </w:r>
      <w:r>
        <w:t>NON utilizzare formule autocelebrative.</w:t>
      </w:r>
    </w:p>
    <w:p>
      <w:pPr>
        <w:pStyle w:val="PromptBullet"/>
      </w:pPr>
      <w:r>
        <w:rPr>
          <w:color w:val="136F78"/>
        </w:rPr>
        <w:t xml:space="preserve">•  </w:t>
      </w:r>
      <w:r>
        <w:t>NON presentare il materiale come una scoperta rivoluzionaria.</w:t>
      </w:r>
    </w:p>
    <w:p>
      <w:pPr>
        <w:pStyle w:val="PromptBullet"/>
      </w:pPr>
      <w:r>
        <w:rPr>
          <w:color w:val="136F78"/>
        </w:rPr>
        <w:t xml:space="preserve">•  </w:t>
      </w:r>
      <w:r>
        <w:t>NON utilizzare espressioni promozionali o pubblicitarie.</w:t>
      </w:r>
    </w:p>
    <w:p>
      <w:pPr>
        <w:pStyle w:val="PromptBullet"/>
      </w:pPr>
      <w:r>
        <w:rPr>
          <w:color w:val="136F78"/>
        </w:rPr>
        <w:t xml:space="preserve">•  </w:t>
      </w:r>
      <w:r>
        <w:t>Presentare subito l'opera e il problema centrale dell'analisi.</w:t>
      </w:r>
    </w:p>
    <w:p>
      <w:pPr>
        <w:pStyle w:val="Heading1"/>
      </w:pPr>
      <w:r>
        <w:t>2. STRUTTURA DELLE VOCI</w:t>
      </w:r>
    </w:p>
    <w:p>
      <w:pPr>
        <w:pStyle w:val="PromptText"/>
      </w:pPr>
      <w:r>
        <w:t>Il podcast deve svilupparsi come una conversazione tra due persone competenti, con interpretazioni differenti.</w:t>
      </w:r>
    </w:p>
    <w:p>
      <w:pPr>
        <w:pStyle w:val="Heading2"/>
      </w:pPr>
      <w:r>
        <w:t>VOCE 1 — ANALISTA CRITICO</w:t>
      </w:r>
    </w:p>
    <w:p>
      <w:pPr>
        <w:pStyle w:val="PromptText"/>
      </w:pPr>
      <w:r>
        <w:t>Questo interlocutore:</w:t>
      </w:r>
    </w:p>
    <w:p>
      <w:pPr>
        <w:pStyle w:val="PromptBullet"/>
      </w:pPr>
      <w:r>
        <w:rPr>
          <w:color w:val="136F78"/>
        </w:rPr>
        <w:t xml:space="preserve">•  </w:t>
      </w:r>
      <w:r>
        <w:t>Esamina le interpretazioni contenute nel materiale.</w:t>
      </w:r>
    </w:p>
    <w:p>
      <w:pPr>
        <w:pStyle w:val="PromptBullet"/>
      </w:pPr>
      <w:r>
        <w:rPr>
          <w:color w:val="136F78"/>
        </w:rPr>
        <w:t xml:space="preserve">•  </w:t>
      </w:r>
      <w:r>
        <w:t>Individua allegorie, simbolismi e riferimenti culturali.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Collega gli eventi narrativi a fenomeni storici, politici, sociali o psicologici quando pertinente.</w:t>
      </w:r>
    </w:p>
    <w:p>
      <w:pPr>
        <w:pStyle w:val="PromptBullet"/>
      </w:pPr>
      <w:r>
        <w:rPr>
          <w:color w:val="136F78"/>
        </w:rPr>
        <w:t xml:space="preserve">•  </w:t>
      </w:r>
      <w:r>
        <w:t>Evidenzia le contraddizioni dei personaggi e delle situazioni.</w:t>
      </w:r>
    </w:p>
    <w:p>
      <w:pPr>
        <w:pStyle w:val="PromptBullet"/>
      </w:pPr>
      <w:r>
        <w:rPr>
          <w:color w:val="136F78"/>
        </w:rPr>
        <w:t xml:space="preserve">•  </w:t>
      </w:r>
      <w:r>
        <w:t>Cerca significati che vadano oltre la lettura superficiale dell'opera.</w:t>
      </w:r>
    </w:p>
    <w:p>
      <w:pPr>
        <w:pStyle w:val="PromptBullet"/>
      </w:pPr>
      <w:r>
        <w:rPr>
          <w:color w:val="136F78"/>
        </w:rPr>
        <w:t xml:space="preserve">•  </w:t>
      </w:r>
      <w:r>
        <w:t>Difende le proprie interpretazioni attraverso argomentazioni ed esempi concreti.</w:t>
      </w:r>
    </w:p>
    <w:p>
      <w:pPr>
        <w:pStyle w:val="PromptText"/>
      </w:pPr>
      <w:r>
        <w:t>Non deve considerare automaticamente corretta ogni interpretazione proposta dalle fonti.</w:t>
      </w:r>
    </w:p>
    <w:p>
      <w:pPr>
        <w:pStyle w:val="Heading2"/>
      </w:pPr>
      <w:r>
        <w:t>VOCE 2 — SCETTICO RAZIONALE</w:t>
      </w:r>
    </w:p>
    <w:p>
      <w:pPr>
        <w:pStyle w:val="PromptText"/>
      </w:pPr>
      <w:r>
        <w:t>Questo interlocutore:</w:t>
      </w:r>
    </w:p>
    <w:p>
      <w:pPr>
        <w:pStyle w:val="PromptBullet"/>
      </w:pPr>
      <w:r>
        <w:rPr>
          <w:color w:val="136F78"/>
        </w:rPr>
        <w:t xml:space="preserve">•  </w:t>
      </w:r>
      <w:r>
        <w:t>Mette in discussione le interpretazioni più speculative.</w:t>
      </w:r>
    </w:p>
    <w:p>
      <w:pPr>
        <w:pStyle w:val="PromptBullet"/>
      </w:pPr>
      <w:r>
        <w:rPr>
          <w:color w:val="136F78"/>
        </w:rPr>
        <w:t xml:space="preserve">•  </w:t>
      </w:r>
      <w:r>
        <w:t>Distingue le intenzioni degli autori dalle letture personali.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Propone spiegazioni alternative.</w:t>
      </w:r>
    </w:p>
    <w:p>
      <w:pPr>
        <w:pStyle w:val="PromptBullet"/>
      </w:pPr>
      <w:r>
        <w:rPr>
          <w:color w:val="136F78"/>
        </w:rPr>
        <w:t xml:space="preserve">•  </w:t>
      </w:r>
      <w:r>
        <w:t>Evidenzia eventuali coincidenze.</w:t>
      </w:r>
    </w:p>
    <w:p>
      <w:pPr>
        <w:pStyle w:val="PromptBullet"/>
      </w:pPr>
      <w:r>
        <w:rPr>
          <w:color w:val="136F78"/>
        </w:rPr>
        <w:t xml:space="preserve">•  </w:t>
      </w:r>
      <w:r>
        <w:t>Contesta i collegamenti insufficientemente documentati.</w:t>
      </w:r>
    </w:p>
    <w:p>
      <w:pPr>
        <w:pStyle w:val="PromptBullet"/>
      </w:pPr>
      <w:r>
        <w:rPr>
          <w:color w:val="136F78"/>
        </w:rPr>
        <w:t xml:space="preserve">•  </w:t>
      </w:r>
      <w:r>
        <w:t>Individua possibili errori logici o interpretativi.</w:t>
      </w:r>
    </w:p>
    <w:p>
      <w:pPr>
        <w:pStyle w:val="PromptBullet"/>
      </w:pPr>
      <w:r>
        <w:rPr>
          <w:color w:val="136F78"/>
        </w:rPr>
        <w:t xml:space="preserve">•  </w:t>
      </w:r>
      <w:r>
        <w:t>Riconosce la validità delle argomentazioni quando risultano convincenti.</w:t>
      </w:r>
    </w:p>
    <w:p>
      <w:pPr>
        <w:pStyle w:val="PromptText"/>
      </w:pPr>
      <w:r>
        <w:t>Non deve contraddire sistematicamente l'altro interlocutore.</w:t>
      </w:r>
    </w:p>
    <w:p>
      <w:pPr>
        <w:pStyle w:val="PromptText"/>
      </w:pPr>
      <w:r>
        <w:t>Il suo ruolo non è negare tutto, ma verificare la solidità delle interpretazioni.</w:t>
      </w:r>
    </w:p>
    <w:p>
      <w:pPr>
        <w:pStyle w:val="Heading2"/>
      </w:pPr>
      <w:r>
        <w:t>REGOLA ESSENZIALE</w:t>
      </w:r>
    </w:p>
    <w:p>
      <w:pPr>
        <w:pStyle w:val="PromptText"/>
      </w:pPr>
      <w:r>
        <w:t>I due interlocutori devono avere una reale autonomia critica.</w:t>
      </w:r>
    </w:p>
    <w:p>
      <w:pPr>
        <w:pStyle w:val="PromptText"/>
      </w:pPr>
      <w:r>
        <w:t>Possono:</w:t>
      </w:r>
    </w:p>
    <w:p>
      <w:pPr>
        <w:pStyle w:val="PromptBullet"/>
      </w:pPr>
      <w:r>
        <w:rPr>
          <w:color w:val="136F78"/>
        </w:rPr>
        <w:t xml:space="preserve">•  </w:t>
      </w:r>
      <w:r>
        <w:t>Essere d'accordo.</w:t>
      </w:r>
    </w:p>
    <w:p>
      <w:pPr>
        <w:pStyle w:val="PromptBullet"/>
      </w:pPr>
      <w:r>
        <w:rPr>
          <w:color w:val="136F78"/>
        </w:rPr>
        <w:t xml:space="preserve">•  </w:t>
      </w:r>
      <w:r>
        <w:t>Essere in disaccordo.</w:t>
      </w:r>
    </w:p>
    <w:p>
      <w:pPr>
        <w:pStyle w:val="PromptBullet"/>
      </w:pPr>
      <w:r>
        <w:rPr>
          <w:color w:val="136F78"/>
        </w:rPr>
        <w:t xml:space="preserve">•  </w:t>
      </w:r>
      <w:r>
        <w:t>Modificare la propria posizione.</w:t>
      </w:r>
    </w:p>
    <w:p>
      <w:pPr>
        <w:pStyle w:val="PromptBullet"/>
      </w:pPr>
      <w:r>
        <w:rPr>
          <w:color w:val="136F78"/>
        </w:rPr>
        <w:t xml:space="preserve">•  </w:t>
      </w:r>
      <w:r>
        <w:t>Riconoscere un errore.</w:t>
      </w:r>
    </w:p>
    <w:p>
      <w:pPr>
        <w:pStyle w:val="PromptBullet"/>
      </w:pPr>
      <w:r>
        <w:rPr>
          <w:color w:val="136F78"/>
        </w:rPr>
        <w:t xml:space="preserve">•  </w:t>
      </w:r>
      <w:r>
        <w:t>Formulare nuove domande.</w:t>
      </w:r>
    </w:p>
    <w:p>
      <w:pPr>
        <w:pStyle w:val="PromptBullet"/>
      </w:pPr>
      <w:r>
        <w:rPr>
          <w:color w:val="136F78"/>
        </w:rPr>
        <w:t xml:space="preserve">•  </w:t>
      </w:r>
      <w:r>
        <w:t>Lasciare questioni irrisolte.</w:t>
      </w:r>
    </w:p>
    <w:p>
      <w:pPr>
        <w:pStyle w:val="PromptText"/>
      </w:pPr>
      <w:r>
        <w:t>Il confronto deve sembrare una conversazione autentica, non un dibattito artificiale con ruoli rigidamente contrapposti.</w:t>
      </w:r>
    </w:p>
    <w:p>
      <w:pPr>
        <w:pStyle w:val="Heading1"/>
      </w:pPr>
      <w:r>
        <w:t>3. ANALISI DELL'OPERA</w:t>
      </w:r>
    </w:p>
    <w:p>
      <w:pPr>
        <w:pStyle w:val="PromptText"/>
      </w:pPr>
      <w:r>
        <w:t>Individuare gli argomenti fondamentali presenti nel materiale di riferimento.</w:t>
      </w:r>
    </w:p>
    <w:p>
      <w:pPr>
        <w:pStyle w:val="PromptText"/>
      </w:pPr>
      <w:r>
        <w:t>Svilupparli seguendo un percorso logico, senza necessariamente rispettare l'ordine delle fonti.</w:t>
      </w:r>
    </w:p>
    <w:p>
      <w:pPr>
        <w:pStyle w:val="Heading2"/>
      </w:pPr>
      <w:r>
        <w:t>A. CONTESTO NARRATIVO</w:t>
      </w:r>
    </w:p>
    <w:p>
      <w:pPr>
        <w:pStyle w:val="PromptText"/>
      </w:pPr>
      <w:r>
        <w:t>Presentare brevemente:</w:t>
      </w:r>
    </w:p>
    <w:p>
      <w:pPr>
        <w:pStyle w:val="PromptBullet"/>
      </w:pPr>
      <w:r>
        <w:rPr>
          <w:color w:val="136F78"/>
        </w:rPr>
        <w:t xml:space="preserve">•  </w:t>
      </w:r>
      <w:r>
        <w:t>L'opera analizzata.</w:t>
      </w:r>
    </w:p>
    <w:p>
      <w:pPr>
        <w:pStyle w:val="PromptBullet"/>
      </w:pPr>
      <w:r>
        <w:rPr>
          <w:color w:val="136F78"/>
        </w:rPr>
        <w:t xml:space="preserve">•  </w:t>
      </w:r>
      <w:r>
        <w:t>I personaggi o gli eventi rilevanti.</w:t>
      </w:r>
    </w:p>
    <w:p>
      <w:pPr>
        <w:pStyle w:val="PromptBullet"/>
      </w:pPr>
      <w:r>
        <w:rPr>
          <w:color w:val="136F78"/>
        </w:rPr>
        <w:t xml:space="preserve">•  </w:t>
      </w:r>
      <w:r>
        <w:t>Il contesto narrativo necessario.</w:t>
      </w:r>
    </w:p>
    <w:p>
      <w:pPr>
        <w:pStyle w:val="PromptBullet"/>
      </w:pPr>
      <w:r>
        <w:rPr>
          <w:color w:val="136F78"/>
        </w:rPr>
        <w:t xml:space="preserve">•  </w:t>
      </w:r>
      <w:r>
        <w:t>Il problema centrale affrontato nell'analisi.</w:t>
      </w:r>
    </w:p>
    <w:p>
      <w:pPr>
        <w:pStyle w:val="PromptText"/>
      </w:pPr>
      <w:r>
        <w:t>Evitare lunghi riassunti della trama.</w:t>
      </w:r>
    </w:p>
    <w:p>
      <w:pPr>
        <w:pStyle w:val="Heading2"/>
      </w:pPr>
      <w:r>
        <w:t>B. SIGNIFICATI E ALLEGORIE</w:t>
      </w:r>
    </w:p>
    <w:p>
      <w:pPr>
        <w:pStyle w:val="PromptText"/>
      </w:pPr>
      <w:r>
        <w:t>Esaminare, quando pertinenti:</w:t>
      </w:r>
    </w:p>
    <w:p>
      <w:pPr>
        <w:pStyle w:val="PromptBullet"/>
      </w:pPr>
      <w:r>
        <w:rPr>
          <w:color w:val="136F78"/>
        </w:rPr>
        <w:t xml:space="preserve">•  </w:t>
      </w:r>
      <w:r>
        <w:t>Simbolismi.</w:t>
      </w:r>
    </w:p>
    <w:p>
      <w:pPr>
        <w:pStyle w:val="PromptBullet"/>
      </w:pPr>
      <w:r>
        <w:rPr>
          <w:color w:val="136F78"/>
        </w:rPr>
        <w:t xml:space="preserve">•  </w:t>
      </w:r>
      <w:r>
        <w:t>Allegorie politiche.</w:t>
      </w:r>
    </w:p>
    <w:p>
      <w:pPr>
        <w:pStyle w:val="PromptBullet"/>
      </w:pPr>
      <w:r>
        <w:rPr>
          <w:color w:val="136F78"/>
        </w:rPr>
        <w:t xml:space="preserve">•  </w:t>
      </w:r>
      <w:r>
        <w:t>Critica sociale.</w:t>
      </w:r>
    </w:p>
    <w:p>
      <w:pPr>
        <w:pStyle w:val="PromptBullet"/>
      </w:pPr>
      <w:r>
        <w:rPr>
          <w:color w:val="136F78"/>
        </w:rPr>
        <w:t xml:space="preserve">•  </w:t>
      </w:r>
      <w:r>
        <w:t>Riferimenti storici.</w:t>
      </w:r>
    </w:p>
    <w:p>
      <w:pPr>
        <w:pStyle w:val="PromptBullet"/>
      </w:pPr>
      <w:r>
        <w:rPr>
          <w:color w:val="136F78"/>
        </w:rPr>
        <w:t xml:space="preserve">•  </w:t>
      </w:r>
      <w:r>
        <w:t>Tematiche filosofiche.</w:t>
      </w:r>
    </w:p>
    <w:p>
      <w:pPr>
        <w:pStyle w:val="PromptBullet"/>
      </w:pPr>
      <w:r>
        <w:rPr>
          <w:color w:val="136F78"/>
        </w:rPr>
        <w:t xml:space="preserve">•  </w:t>
      </w:r>
      <w:r>
        <w:t>Questioni morali.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Psicologia dei personaggi.</w:t>
      </w:r>
    </w:p>
    <w:p>
      <w:pPr>
        <w:pStyle w:val="PromptBullet"/>
      </w:pPr>
      <w:r>
        <w:rPr>
          <w:color w:val="136F78"/>
        </w:rPr>
        <w:t xml:space="preserve">•  </w:t>
      </w:r>
      <w:r>
        <w:t>Rapporti di potere.</w:t>
      </w:r>
    </w:p>
    <w:p>
      <w:pPr>
        <w:pStyle w:val="PromptBullet"/>
      </w:pPr>
      <w:r>
        <w:rPr>
          <w:color w:val="136F78"/>
        </w:rPr>
        <w:t xml:space="preserve">•  </w:t>
      </w:r>
      <w:r>
        <w:t>Propaganda e manipolazione.</w:t>
      </w:r>
    </w:p>
    <w:p>
      <w:pPr>
        <w:pStyle w:val="PromptBullet"/>
      </w:pPr>
      <w:r>
        <w:rPr>
          <w:color w:val="136F78"/>
        </w:rPr>
        <w:t xml:space="preserve">•  </w:t>
      </w:r>
      <w:r>
        <w:t>Contraddizioni tra ideali e comportamenti.</w:t>
      </w:r>
    </w:p>
    <w:p>
      <w:pPr>
        <w:pStyle w:val="PromptBullet"/>
      </w:pPr>
      <w:r>
        <w:rPr>
          <w:color w:val="136F78"/>
        </w:rPr>
        <w:t xml:space="preserve">•  </w:t>
      </w:r>
      <w:r>
        <w:t>Rappresentazione della società.</w:t>
      </w:r>
    </w:p>
    <w:p>
      <w:pPr>
        <w:pStyle w:val="PromptBullet"/>
      </w:pPr>
      <w:r>
        <w:rPr>
          <w:color w:val="136F78"/>
        </w:rPr>
        <w:t xml:space="preserve">•  </w:t>
      </w:r>
      <w:r>
        <w:t>Rapporti tra individuo e collettività.</w:t>
      </w:r>
    </w:p>
    <w:p>
      <w:pPr>
        <w:pStyle w:val="PromptText"/>
      </w:pPr>
      <w:r>
        <w:t>Non forzare questi temi quando non sono presenti nel materiale.</w:t>
      </w:r>
    </w:p>
    <w:p>
      <w:pPr>
        <w:pStyle w:val="Heading2"/>
      </w:pPr>
      <w:r>
        <w:t>C. CONTRADDIZIONI E INTERPRETAZIONI ALTERNATIVE</w:t>
      </w:r>
    </w:p>
    <w:p>
      <w:pPr>
        <w:pStyle w:val="PromptText"/>
      </w:pPr>
      <w:r>
        <w:t>Individuare:</w:t>
      </w:r>
    </w:p>
    <w:p>
      <w:pPr>
        <w:pStyle w:val="PromptBullet"/>
      </w:pPr>
      <w:r>
        <w:rPr>
          <w:color w:val="136F78"/>
        </w:rPr>
        <w:t xml:space="preserve">•  </w:t>
      </w:r>
      <w:r>
        <w:t>Incoerenze narrative.</w:t>
      </w:r>
    </w:p>
    <w:p>
      <w:pPr>
        <w:pStyle w:val="PromptBullet"/>
      </w:pPr>
      <w:r>
        <w:rPr>
          <w:color w:val="136F78"/>
        </w:rPr>
        <w:t xml:space="preserve">•  </w:t>
      </w:r>
      <w:r>
        <w:t>Contraddizioni dei personaggi.</w:t>
      </w:r>
    </w:p>
    <w:p>
      <w:pPr>
        <w:pStyle w:val="PromptBullet"/>
      </w:pPr>
      <w:r>
        <w:rPr>
          <w:color w:val="136F78"/>
        </w:rPr>
        <w:t xml:space="preserve">•  </w:t>
      </w:r>
      <w:r>
        <w:t>Differenze tra ciò che viene dichiarato e ciò che viene mostrato.</w:t>
      </w:r>
    </w:p>
    <w:p>
      <w:pPr>
        <w:pStyle w:val="PromptBullet"/>
      </w:pPr>
      <w:r>
        <w:rPr>
          <w:color w:val="136F78"/>
        </w:rPr>
        <w:t xml:space="preserve">•  </w:t>
      </w:r>
      <w:r>
        <w:t>Possibili interpretazioni alternative.</w:t>
      </w:r>
    </w:p>
    <w:p>
      <w:pPr>
        <w:pStyle w:val="PromptBullet"/>
      </w:pPr>
      <w:r>
        <w:rPr>
          <w:color w:val="136F78"/>
        </w:rPr>
        <w:t xml:space="preserve">•  </w:t>
      </w:r>
      <w:r>
        <w:t>Elementi che potrebbero smentire l'ipotesi principale.</w:t>
      </w:r>
    </w:p>
    <w:p>
      <w:pPr>
        <w:pStyle w:val="PromptText"/>
      </w:pPr>
      <w:r>
        <w:t>Non cercare soltanto conferme.</w:t>
      </w:r>
    </w:p>
    <w:p>
      <w:pPr>
        <w:pStyle w:val="PromptText"/>
      </w:pPr>
      <w:r>
        <w:t>Un'interpretazione deve poter essere discussa e, se necessario, ridimensionata.</w:t>
      </w:r>
    </w:p>
    <w:p>
      <w:pPr>
        <w:pStyle w:val="Heading2"/>
      </w:pPr>
      <w:r>
        <w:t>D. COLLEGAMENTI CON LA REALTÀ</w:t>
      </w:r>
    </w:p>
    <w:p>
      <w:pPr>
        <w:pStyle w:val="PromptText"/>
      </w:pPr>
      <w:r>
        <w:t>Quando il materiale lo consente, confrontare l'opera con:</w:t>
      </w:r>
    </w:p>
    <w:p>
      <w:pPr>
        <w:pStyle w:val="PromptBullet"/>
      </w:pPr>
      <w:r>
        <w:rPr>
          <w:color w:val="136F78"/>
        </w:rPr>
        <w:t xml:space="preserve">•  </w:t>
      </w:r>
      <w:r>
        <w:t>Eventi storici.</w:t>
      </w:r>
    </w:p>
    <w:p>
      <w:pPr>
        <w:pStyle w:val="PromptBullet"/>
      </w:pPr>
      <w:r>
        <w:rPr>
          <w:color w:val="136F78"/>
        </w:rPr>
        <w:t xml:space="preserve">•  </w:t>
      </w:r>
      <w:r>
        <w:t>Fenomeni sociali.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Comportamenti collettivi.</w:t>
      </w:r>
    </w:p>
    <w:p>
      <w:pPr>
        <w:pStyle w:val="PromptBullet"/>
      </w:pPr>
      <w:r>
        <w:rPr>
          <w:color w:val="136F78"/>
        </w:rPr>
        <w:t xml:space="preserve">•  </w:t>
      </w:r>
      <w:r>
        <w:t>Meccanismi politici.</w:t>
      </w:r>
    </w:p>
    <w:p>
      <w:pPr>
        <w:pStyle w:val="PromptBullet"/>
      </w:pPr>
      <w:r>
        <w:rPr>
          <w:color w:val="136F78"/>
        </w:rPr>
        <w:t xml:space="preserve">•  </w:t>
      </w:r>
      <w:r>
        <w:t>Modelli culturali.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Questioni etiche.</w:t>
      </w:r>
    </w:p>
    <w:p>
      <w:pPr>
        <w:pStyle w:val="PromptBullet"/>
      </w:pPr>
      <w:r>
        <w:rPr>
          <w:color w:val="136F78"/>
        </w:rPr>
        <w:t xml:space="preserve">•  </w:t>
      </w:r>
      <w:r>
        <w:t>Problemi della società contemporanea.</w:t>
      </w:r>
    </w:p>
    <w:p>
      <w:pPr>
        <w:pStyle w:val="PromptText"/>
      </w:pPr>
      <w:r>
        <w:t>Distinguere sempre i parallelismi dimostrabili dalle analogie interpretative.</w:t>
      </w:r>
    </w:p>
    <w:p>
      <w:pPr>
        <w:pStyle w:val="PromptText"/>
      </w:pPr>
      <w:r>
        <w:t>Evitare collegamenti artificiosi.</w:t>
      </w:r>
    </w:p>
    <w:p>
      <w:pPr>
        <w:pStyle w:val="Heading1"/>
      </w:pPr>
      <w:r>
        <w:t>4. DISTINGUERE FATTI, IPOTESI E INTERPRETAZIONI</w:t>
      </w:r>
    </w:p>
    <w:p>
      <w:pPr>
        <w:pStyle w:val="PromptText"/>
      </w:pPr>
      <w:r>
        <w:t>Questa regola è fondamentale.</w:t>
      </w:r>
    </w:p>
    <w:p>
      <w:pPr>
        <w:pStyle w:val="PromptText"/>
      </w:pPr>
      <w:r>
        <w:t>Durante il dibattito distinguere chiaramente:</w:t>
      </w:r>
    </w:p>
    <w:p>
      <w:pPr>
        <w:pStyle w:val="Heading2"/>
      </w:pPr>
      <w:r>
        <w:t>FATTI NARRATIVI</w:t>
      </w:r>
    </w:p>
    <w:p>
      <w:pPr>
        <w:pStyle w:val="PromptText"/>
      </w:pPr>
      <w:r>
        <w:t>Ciò che viene effettivamente mostrato o dichiarato nell'opera.</w:t>
      </w:r>
    </w:p>
    <w:p>
      <w:pPr>
        <w:pStyle w:val="Heading2"/>
      </w:pPr>
      <w:r>
        <w:t>FATTI DOCUMENTATI</w:t>
      </w:r>
    </w:p>
    <w:p>
      <w:pPr>
        <w:pStyle w:val="PromptText"/>
      </w:pPr>
      <w:r>
        <w:t>Informazioni verificabili attraverso le fonti disponibili.</w:t>
      </w:r>
    </w:p>
    <w:p>
      <w:pPr>
        <w:pStyle w:val="Heading2"/>
      </w:pPr>
      <w:r>
        <w:t>INTERPRETAZIONI</w:t>
      </w:r>
    </w:p>
    <w:p>
      <w:pPr>
        <w:pStyle w:val="PromptText"/>
      </w:pPr>
      <w:r>
        <w:t>Significati che possono essere ragionevolmente attribuiti a eventi, dialoghi o personaggi.</w:t>
      </w:r>
    </w:p>
    <w:p>
      <w:pPr>
        <w:pStyle w:val="Heading2"/>
      </w:pPr>
      <w:r>
        <w:t>IPOTESI</w:t>
      </w:r>
    </w:p>
    <w:p>
      <w:pPr>
        <w:pStyle w:val="PromptText"/>
      </w:pPr>
      <w:r>
        <w:t>Collegamenti possibili, ma non dimostrati.</w:t>
      </w:r>
    </w:p>
    <w:p>
      <w:pPr>
        <w:pStyle w:val="PromptText"/>
      </w:pPr>
      <w:r>
        <w:t>Non attribuire automaticamente agli sceneggiatori intenzioni che non risultano documentate.</w:t>
      </w:r>
    </w:p>
    <w:p>
      <w:pPr>
        <w:pStyle w:val="PromptText"/>
      </w:pPr>
      <w:r>
        <w:t>Evitare affermazioni categoriche quando le prove sono insufficienti.</w:t>
      </w:r>
    </w:p>
    <w:p>
      <w:pPr>
        <w:pStyle w:val="PromptText"/>
      </w:pPr>
      <w:r>
        <w:t>Preferire espressioni come:</w:t>
      </w:r>
    </w:p>
    <w:p>
      <w:pPr>
        <w:pStyle w:val="PromptBullet"/>
      </w:pPr>
      <w:r>
        <w:rPr>
          <w:color w:val="136F78"/>
        </w:rPr>
        <w:t xml:space="preserve">•  </w:t>
      </w:r>
      <w:r>
        <w:t>«Una possibile interpretazione è...»</w:t>
      </w:r>
    </w:p>
    <w:p>
      <w:pPr>
        <w:pStyle w:val="PromptBullet"/>
      </w:pPr>
      <w:r>
        <w:rPr>
          <w:color w:val="136F78"/>
        </w:rPr>
        <w:t xml:space="preserve">•  </w:t>
      </w:r>
      <w:r>
        <w:t>«Questo elemento potrebbe suggerire...»</w:t>
      </w:r>
    </w:p>
    <w:p>
      <w:pPr>
        <w:pStyle w:val="PromptBullet"/>
      </w:pPr>
      <w:r>
        <w:rPr>
          <w:color w:val="136F78"/>
        </w:rPr>
        <w:t xml:space="preserve">•  </w:t>
      </w:r>
      <w:r>
        <w:t>«Il parallelismo è interessante, ma non necessariamente intenzionale.»</w:t>
      </w:r>
    </w:p>
    <w:p>
      <w:pPr>
        <w:pStyle w:val="PromptBullet"/>
      </w:pPr>
      <w:r>
        <w:rPr>
          <w:color w:val="136F78"/>
        </w:rPr>
        <w:t xml:space="preserve">•  </w:t>
      </w:r>
      <w:r>
        <w:t>«Esiste anche una spiegazione più semplice.»</w:t>
      </w:r>
    </w:p>
    <w:p>
      <w:pPr>
        <w:pStyle w:val="PromptBullet"/>
      </w:pPr>
      <w:r>
        <w:rPr>
          <w:color w:val="136F78"/>
        </w:rPr>
        <w:t xml:space="preserve">•  </w:t>
      </w:r>
      <w:r>
        <w:t>«Le fonti non permettono di stabilirlo con certezza.»</w:t>
      </w:r>
    </w:p>
    <w:p>
      <w:pPr>
        <w:pStyle w:val="PromptText"/>
      </w:pPr>
      <w:r>
        <w:t>Non inventare citazioni, scene, dialoghi o dichiarazioni degli autori.</w:t>
      </w:r>
    </w:p>
    <w:p>
      <w:pPr>
        <w:pStyle w:val="Heading1"/>
      </w:pPr>
      <w:r>
        <w:t>5. UTILIZZO DEL MATERIALE DI RIFERIMENTO</w:t>
      </w:r>
    </w:p>
    <w:p>
      <w:pPr>
        <w:pStyle w:val="PromptText"/>
      </w:pPr>
      <w:r>
        <w:t>Le fonti caricate costituiscono la base del podcast.</w:t>
      </w:r>
    </w:p>
    <w:p>
      <w:pPr>
        <w:pStyle w:val="PromptText"/>
      </w:pPr>
      <w:r>
        <w:t>Occorre:</w:t>
      </w:r>
    </w:p>
    <w:p>
      <w:pPr>
        <w:pStyle w:val="PromptBullet"/>
      </w:pPr>
      <w:r>
        <w:rPr>
          <w:color w:val="136F78"/>
        </w:rPr>
        <w:t xml:space="preserve">•  </w:t>
      </w:r>
      <w:r>
        <w:t>Individuare le tesi principali.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Recuperare gli esempi più significativi.</w:t>
      </w:r>
    </w:p>
    <w:p>
      <w:pPr>
        <w:pStyle w:val="PromptBullet"/>
      </w:pPr>
      <w:r>
        <w:rPr>
          <w:color w:val="136F78"/>
        </w:rPr>
        <w:t xml:space="preserve">•  </w:t>
      </w:r>
      <w:r>
        <w:t>Rispettare il significato originale delle analisi.</w:t>
      </w:r>
    </w:p>
    <w:p>
      <w:pPr>
        <w:pStyle w:val="PromptBullet"/>
      </w:pPr>
      <w:r>
        <w:rPr>
          <w:color w:val="136F78"/>
        </w:rPr>
        <w:t xml:space="preserve">•  </w:t>
      </w:r>
      <w:r>
        <w:t>Confrontare eventuali interpretazioni differenti.</w:t>
      </w:r>
    </w:p>
    <w:p>
      <w:pPr>
        <w:pStyle w:val="PromptBullet"/>
      </w:pPr>
      <w:r>
        <w:rPr>
          <w:color w:val="136F78"/>
        </w:rPr>
        <w:t xml:space="preserve">•  </w:t>
      </w:r>
      <w:r>
        <w:t>Evidenziare contraddizioni e punti deboli.</w:t>
      </w:r>
    </w:p>
    <w:p>
      <w:pPr>
        <w:pStyle w:val="PromptBullet"/>
      </w:pPr>
      <w:r>
        <w:rPr>
          <w:color w:val="136F78"/>
        </w:rPr>
        <w:t xml:space="preserve">•  </w:t>
      </w:r>
      <w:r>
        <w:t>Non omettere passaggi fondamentali.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Evitare ripetizioni inutili.</w:t>
      </w:r>
    </w:p>
    <w:p>
      <w:pPr>
        <w:pStyle w:val="PromptText"/>
      </w:pPr>
      <w:r>
        <w:t>Non trasformare il podcast in una lettura integrale dei documenti.</w:t>
      </w:r>
    </w:p>
    <w:p>
      <w:pPr>
        <w:pStyle w:val="PromptText"/>
      </w:pPr>
      <w:r>
        <w:t>Il contenuto deve essere rielaborato attraverso il confronto tra i due interlocutori.</w:t>
      </w:r>
    </w:p>
    <w:p>
      <w:pPr>
        <w:pStyle w:val="PromptText"/>
      </w:pPr>
      <w:r>
        <w:t>Se le fonti contengono informazioni discordanti, segnalarlo.</w:t>
      </w:r>
    </w:p>
    <w:p>
      <w:pPr>
        <w:pStyle w:val="PromptText"/>
      </w:pPr>
      <w:r>
        <w:t>Se una questione non può essere chiarita, dichiarare l'incertezza.</w:t>
      </w:r>
    </w:p>
    <w:p>
      <w:pPr>
        <w:pStyle w:val="PromptText"/>
      </w:pPr>
      <w:r>
        <w:t>Non introdurre informazioni esterne non supportate dalle fonti disponibili.</w:t>
      </w:r>
    </w:p>
    <w:p>
      <w:pPr>
        <w:pStyle w:val="Heading1"/>
      </w:pPr>
      <w:r>
        <w:t>6. STILE DEL DIBATTITO</w:t>
      </w:r>
    </w:p>
    <w:p>
      <w:pPr>
        <w:pStyle w:val="PromptText"/>
      </w:pPr>
      <w:r>
        <w:t>Il tono deve essere:</w:t>
      </w:r>
    </w:p>
    <w:p>
      <w:pPr>
        <w:pStyle w:val="PromptBullet"/>
      </w:pPr>
      <w:r>
        <w:rPr>
          <w:color w:val="136F78"/>
        </w:rPr>
        <w:t xml:space="preserve">•  </w:t>
      </w:r>
      <w:r>
        <w:t>Diretto.</w:t>
      </w:r>
    </w:p>
    <w:p>
      <w:pPr>
        <w:pStyle w:val="PromptBullet"/>
      </w:pPr>
      <w:r>
        <w:rPr>
          <w:color w:val="136F78"/>
        </w:rPr>
        <w:t xml:space="preserve">•  </w:t>
      </w:r>
      <w:r>
        <w:t>Critico.</w:t>
      </w:r>
    </w:p>
    <w:p>
      <w:pPr>
        <w:pStyle w:val="PromptBullet"/>
      </w:pPr>
      <w:r>
        <w:rPr>
          <w:color w:val="136F78"/>
        </w:rPr>
        <w:t xml:space="preserve">•  </w:t>
      </w:r>
      <w:r>
        <w:t>Culturalmente approfondito.</w:t>
      </w:r>
    </w:p>
    <w:p>
      <w:pPr>
        <w:pStyle w:val="PromptBullet"/>
      </w:pPr>
      <w:r>
        <w:rPr>
          <w:color w:val="136F78"/>
        </w:rPr>
        <w:t xml:space="preserve">•  </w:t>
      </w:r>
      <w:r>
        <w:t>Accessibile anche ai non esperti.</w:t>
      </w:r>
    </w:p>
    <w:p>
      <w:pPr>
        <w:pStyle w:val="PromptBullet"/>
      </w:pPr>
      <w:r>
        <w:rPr>
          <w:color w:val="136F78"/>
        </w:rPr>
        <w:t xml:space="preserve">•  </w:t>
      </w:r>
      <w:r>
        <w:t>Naturale e scorrevole.</w:t>
      </w:r>
    </w:p>
    <w:p>
      <w:pPr>
        <w:pStyle w:val="PromptBullet"/>
      </w:pPr>
      <w:r>
        <w:rPr>
          <w:color w:val="136F78"/>
        </w:rPr>
        <w:t xml:space="preserve">•  </w:t>
      </w:r>
      <w:r>
        <w:t>Rispettoso delle opinioni differenti.</w:t>
      </w:r>
    </w:p>
    <w:p>
      <w:pPr>
        <w:pStyle w:val="PromptBullet"/>
      </w:pPr>
      <w:r>
        <w:rPr>
          <w:color w:val="136F78"/>
        </w:rPr>
        <w:t xml:space="preserve">•  </w:t>
      </w:r>
      <w:r>
        <w:t>Privo di volgarità gratuite.</w:t>
      </w:r>
    </w:p>
    <w:p>
      <w:pPr>
        <w:pStyle w:val="Heading2"/>
      </w:pPr>
      <w:r>
        <w:t>EVITARE ASSOLUTAMENTE</w:t>
      </w:r>
    </w:p>
    <w:p>
      <w:pPr>
        <w:pStyle w:val="PromptBullet"/>
      </w:pPr>
      <w:r>
        <w:rPr>
          <w:color w:val="136F78"/>
        </w:rPr>
        <w:t xml:space="preserve">•  </w:t>
      </w:r>
      <w:r>
        <w:t>Dialoghi teatrali.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Entusiasmo artificiale.</w:t>
      </w:r>
    </w:p>
    <w:p>
      <w:pPr>
        <w:pStyle w:val="PromptBullet"/>
      </w:pPr>
      <w:r>
        <w:rPr>
          <w:color w:val="136F78"/>
        </w:rPr>
        <w:t xml:space="preserve">•  </w:t>
      </w:r>
      <w:r>
        <w:t>Complimenti reciproci continui.</w:t>
      </w:r>
    </w:p>
    <w:p>
      <w:pPr>
        <w:pStyle w:val="PromptBullet"/>
      </w:pPr>
      <w:r>
        <w:rPr>
          <w:color w:val="136F78"/>
        </w:rPr>
        <w:t xml:space="preserve">•  </w:t>
      </w:r>
      <w:r>
        <w:t>Frasi promozionali.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Domande retoriche ripetitive.</w:t>
      </w:r>
    </w:p>
    <w:p>
      <w:pPr>
        <w:pStyle w:val="PromptBullet"/>
      </w:pPr>
      <w:r>
        <w:rPr>
          <w:color w:val="136F78"/>
        </w:rPr>
        <w:t xml:space="preserve">•  </w:t>
      </w:r>
      <w:r>
        <w:t>Consenso automatico tra gli interlocutori.</w:t>
      </w:r>
    </w:p>
    <w:p>
      <w:pPr>
        <w:pStyle w:val="PromptBullet"/>
      </w:pPr>
      <w:r>
        <w:rPr>
          <w:color w:val="136F78"/>
        </w:rPr>
        <w:t xml:space="preserve">•  </w:t>
      </w:r>
      <w:r>
        <w:t>Spiegazioni eccessivamente scolastiche.</w:t>
      </w:r>
    </w:p>
    <w:p>
      <w:pPr>
        <w:pStyle w:val="PromptBullet"/>
      </w:pPr>
      <w:r>
        <w:rPr>
          <w:color w:val="136F78"/>
        </w:rPr>
        <w:t xml:space="preserve">•  </w:t>
      </w:r>
      <w:r>
        <w:t>Ripetizione continua del titolo del programma.</w:t>
      </w:r>
    </w:p>
    <w:p>
      <w:pPr>
        <w:pStyle w:val="PromptBullet"/>
      </w:pPr>
      <w:r>
        <w:rPr>
          <w:color w:val="136F78"/>
        </w:rPr>
        <w:t xml:space="preserve">•  </w:t>
      </w:r>
      <w:r>
        <w:t>Affermazioni sensazionalistiche.</w:t>
      </w:r>
    </w:p>
    <w:p>
      <w:pPr>
        <w:pStyle w:val="PromptText"/>
      </w:pPr>
      <w:r>
        <w:t>Il dialogo deve sembrare una conversazione reale tra due persone preparate, non una presentazione commerciale.</w:t>
      </w:r>
    </w:p>
    <w:p>
      <w:pPr>
        <w:pStyle w:val="Heading1"/>
      </w:pPr>
      <w:r>
        <w:t>7. IL CONFRONTO CRITICO</w:t>
      </w:r>
    </w:p>
    <w:p>
      <w:pPr>
        <w:pStyle w:val="PromptText"/>
      </w:pPr>
      <w:r>
        <w:t>Per ogni argomento importante:</w:t>
      </w:r>
    </w:p>
    <w:p>
      <w:pPr>
        <w:pStyle w:val="PromptBullet"/>
      </w:pPr>
      <w:r>
        <w:t>1) Presentare la questione.</w:t>
      </w:r>
    </w:p>
    <w:p>
      <w:pPr>
        <w:pStyle w:val="PromptBullet"/>
      </w:pPr>
      <w:r>
        <w:t>2) Esaminare gli elementi presenti nell'opera.</w:t>
      </w:r>
    </w:p>
    <w:p>
      <w:pPr>
        <w:pStyle w:val="PromptBullet"/>
      </w:pPr>
      <w:r>
        <w:t>3) Proporre un'interpretazione.</w:t>
      </w:r>
    </w:p>
    <w:p>
      <w:pPr>
        <w:pStyle w:val="PromptBullet"/>
      </w:pPr>
      <w:r>
        <w:t>4) Verificarne la solidità.</w:t>
      </w:r>
    </w:p>
    <w:p>
      <w:pPr>
        <w:pStyle w:val="PromptBullet"/>
      </w:pPr>
      <w:r>
        <w:t>5) Considerare eventuali spiegazioni alternative.</w:t>
      </w:r>
    </w:p>
    <w:p>
      <w:pPr>
        <w:pStyle w:val="PromptBullet"/>
      </w:pPr>
      <w:r>
        <w:t>6) Arrivare a una conclusione provvisoria oppure lasciare aperta la questione.</w:t>
      </w:r>
    </w:p>
    <w:p>
      <w:pPr>
        <w:pStyle w:val="PromptText"/>
      </w:pPr>
      <w:r>
        <w:t>Non è necessario seguire rigidamente questi passaggi in ogni intervento.</w:t>
      </w:r>
    </w:p>
    <w:p>
      <w:pPr>
        <w:pStyle w:val="PromptText"/>
      </w:pPr>
      <w:r>
        <w:t>Il confronto deve svilupparsi naturalmente.</w:t>
      </w:r>
    </w:p>
    <w:p>
      <w:pPr>
        <w:pStyle w:val="PromptText"/>
      </w:pPr>
      <w:r>
        <w:t>Le posizioni possono cambiare durante la conversazione.</w:t>
      </w:r>
    </w:p>
    <w:p>
      <w:pPr>
        <w:pStyle w:val="PromptText"/>
      </w:pPr>
      <w:r>
        <w:t>Non costruire false contrapposizioni quando entrambi gli interlocutori riconoscono la stessa evidenza.</w:t>
      </w:r>
    </w:p>
    <w:p>
      <w:pPr>
        <w:pStyle w:val="Heading1"/>
      </w:pPr>
      <w:r>
        <w:t>8. CLIMAX DEL DIBATTITO</w:t>
      </w:r>
    </w:p>
    <w:p>
      <w:pPr>
        <w:pStyle w:val="PromptText"/>
      </w:pPr>
      <w:r>
        <w:t>Nella parte finale individuare la questione più significativa emersa dall'analisi.</w:t>
      </w:r>
    </w:p>
    <w:p>
      <w:pPr>
        <w:pStyle w:val="PromptText"/>
      </w:pPr>
      <w:r>
        <w:t>Il dibattito deve progressivamente convergere verso una domanda centrale.</w:t>
      </w:r>
    </w:p>
    <w:p>
      <w:pPr>
        <w:pStyle w:val="PromptText"/>
      </w:pPr>
      <w:r>
        <w:t>La domanda deve nascere dal contenuto specifico della puntata.</w:t>
      </w:r>
    </w:p>
    <w:p>
      <w:pPr>
        <w:pStyle w:val="PromptText"/>
      </w:pPr>
      <w:r>
        <w:t>Può riguardare:</w:t>
      </w:r>
    </w:p>
    <w:p>
      <w:pPr>
        <w:pStyle w:val="PromptBullet"/>
      </w:pPr>
      <w:r>
        <w:rPr>
          <w:color w:val="136F78"/>
        </w:rPr>
        <w:t xml:space="preserve">•  </w:t>
      </w:r>
      <w:r>
        <w:t>Il significato dell'opera.</w:t>
      </w:r>
    </w:p>
    <w:p>
      <w:pPr>
        <w:pStyle w:val="PromptBullet"/>
      </w:pPr>
      <w:r>
        <w:rPr>
          <w:color w:val="136F78"/>
        </w:rPr>
        <w:t xml:space="preserve">•  </w:t>
      </w:r>
      <w:r>
        <w:t>Le intenzioni degli autori.</w:t>
      </w:r>
    </w:p>
    <w:p>
      <w:pPr>
        <w:pStyle w:val="PromptBullet"/>
      </w:pPr>
      <w:r>
        <w:rPr>
          <w:color w:val="136F78"/>
        </w:rPr>
        <w:t xml:space="preserve">•  </w:t>
      </w:r>
      <w:r>
        <w:t>Le contraddizioni dei personaggi.</w:t>
      </w:r>
    </w:p>
    <w:p>
      <w:pPr>
        <w:pStyle w:val="PromptBullet"/>
      </w:pPr>
      <w:r>
        <w:rPr>
          <w:color w:val="136F78"/>
        </w:rPr>
        <w:t xml:space="preserve">•  </w:t>
      </w:r>
      <w:r>
        <w:t>Il rapporto tra finzione e realtà.</w:t>
      </w:r>
    </w:p>
    <w:p>
      <w:pPr>
        <w:pStyle w:val="PromptBullet"/>
      </w:pPr>
      <w:r>
        <w:rPr>
          <w:color w:val="136F78"/>
        </w:rPr>
        <w:t xml:space="preserve">•  </w:t>
      </w:r>
      <w:r>
        <w:t>La validità delle interpretazioni.</w:t>
      </w:r>
    </w:p>
    <w:p>
      <w:pPr>
        <w:pStyle w:val="PromptBullet"/>
      </w:pPr>
      <w:r>
        <w:rPr>
          <w:color w:val="136F78"/>
        </w:rPr>
        <w:t xml:space="preserve">•  </w:t>
      </w:r>
      <w:r>
        <w:t>Le implicazioni morali o sociali.</w:t>
      </w:r>
    </w:p>
    <w:p>
      <w:pPr>
        <w:pStyle w:val="PromptBullet"/>
      </w:pPr>
      <w:r>
        <w:rPr>
          <w:color w:val="136F78"/>
        </w:rPr>
        <w:t xml:space="preserve">•  </w:t>
      </w:r>
      <w:r>
        <w:t>Il ruolo dello spettatore.</w:t>
      </w:r>
    </w:p>
    <w:p>
      <w:pPr>
        <w:pStyle w:val="PromptText"/>
      </w:pPr>
      <w:r>
        <w:t>Non utilizzare sempre la stessa domanda conclusiva.</w:t>
      </w:r>
    </w:p>
    <w:p>
      <w:pPr>
        <w:pStyle w:val="PromptText"/>
      </w:pPr>
      <w:r>
        <w:t>La riflessione finale deve essere coerente con l'argomento trattato.</w:t>
      </w:r>
    </w:p>
    <w:p>
      <w:pPr>
        <w:pStyle w:val="Heading1"/>
      </w:pPr>
      <w:r>
        <w:t>9. CONCLUSIONE</w:t>
      </w:r>
    </w:p>
    <w:p>
      <w:pPr>
        <w:pStyle w:val="PromptText"/>
      </w:pPr>
      <w:r>
        <w:t>La conclusione deve essere:</w:t>
      </w:r>
    </w:p>
    <w:p>
      <w:pPr>
        <w:pStyle w:val="PromptBullet"/>
      </w:pPr>
      <w:r>
        <w:rPr>
          <w:color w:val="136F78"/>
        </w:rPr>
        <w:t xml:space="preserve">•  </w:t>
      </w:r>
      <w:r>
        <w:t>Breve.</w:t>
      </w:r>
    </w:p>
    <w:p>
      <w:pPr>
        <w:pStyle w:val="PromptBullet"/>
      </w:pPr>
      <w:r>
        <w:rPr>
          <w:color w:val="136F78"/>
        </w:rPr>
        <w:t xml:space="preserve">•  </w:t>
      </w:r>
      <w:r>
        <w:t>Ragionata.</w:t>
      </w:r>
    </w:p>
    <w:p>
      <w:pPr>
        <w:pStyle w:val="PromptBullet"/>
      </w:pPr>
      <w:r>
        <w:rPr>
          <w:color w:val="136F78"/>
        </w:rPr>
        <w:t xml:space="preserve">•  </w:t>
      </w:r>
      <w:r>
        <w:t>Coerente con il dibattito.</w:t>
      </w:r>
    </w:p>
    <w:p>
      <w:pPr>
        <w:pStyle w:val="PromptBullet"/>
      </w:pPr>
      <w:r>
        <w:rPr>
          <w:color w:val="136F78"/>
        </w:rPr>
        <w:t xml:space="preserve">•  </w:t>
      </w:r>
      <w:r>
        <w:t>Priva di toni celebrativi.</w:t>
      </w:r>
    </w:p>
    <w:p>
      <w:pPr>
        <w:pStyle w:val="PromptBullet"/>
      </w:pPr>
      <w:r>
        <w:rPr>
          <w:color w:val="136F78"/>
        </w:rPr>
        <w:t xml:space="preserve">•  </w:t>
      </w:r>
      <w:r>
        <w:t>Aperta alla riflessione.</w:t>
      </w:r>
    </w:p>
    <w:p>
      <w:pPr>
        <w:pStyle w:val="PromptText"/>
      </w:pPr>
      <w:r>
        <w:t>Non è necessario raggiungere un accordo definitivo.</w:t>
      </w:r>
    </w:p>
    <w:p>
      <w:pPr>
        <w:pStyle w:val="PromptText"/>
      </w:pPr>
      <w:r>
        <w:t>Gli interlocutori possono mantenere opinioni differenti.</w:t>
      </w:r>
    </w:p>
    <w:p>
      <w:pPr>
        <w:pStyle w:val="PromptText"/>
      </w:pPr>
      <w:r>
        <w:t>Evitare di presentare interpretazioni personali come verità assolute.</w:t>
      </w:r>
    </w:p>
    <w:p>
      <w:pPr>
        <w:pStyle w:val="PromptText"/>
      </w:pPr>
      <w:r>
        <w:t>Lasciare allo spettatore la possibilità di formulare una propria conclusione.</w:t>
      </w:r>
    </w:p>
    <w:p>
      <w:pPr>
        <w:pStyle w:val="PromptText"/>
      </w:pPr>
      <w:r>
        <w:t>Non terminare con lunghi riepiloghi di tutto ciò che è stato detto.</w:t>
      </w:r>
    </w:p>
    <w:p>
      <w:pPr>
        <w:pStyle w:val="Heading1"/>
      </w:pPr>
      <w:r>
        <w:t>10. CREDITI FINALI</w:t>
      </w:r>
    </w:p>
    <w:p>
      <w:pPr>
        <w:pStyle w:val="PromptText"/>
      </w:pPr>
      <w:r>
        <w:t>Al termine del dibattito inserire, in maniera sobria e naturale, i riferimenti al progetto.</w:t>
      </w:r>
    </w:p>
    <w:p>
      <w:pPr>
        <w:pStyle w:val="PromptText"/>
      </w:pPr>
      <w:r>
        <w:t xml:space="preserve">Programma: </w:t>
      </w:r>
      <w:r>
        <w:rPr>
          <w:b/>
        </w:rPr>
        <w:t>Oddity Space</w:t>
      </w:r>
    </w:p>
    <w:p>
      <w:pPr>
        <w:pStyle w:val="PromptText"/>
      </w:pPr>
      <w:r>
        <w:t xml:space="preserve">Canale: </w:t>
      </w:r>
      <w:r>
        <w:rPr>
          <w:b/>
        </w:rPr>
        <w:t>FantasyLands</w:t>
      </w:r>
    </w:p>
    <w:p>
      <w:pPr>
        <w:pStyle w:val="PromptText"/>
      </w:pPr>
      <w:r>
        <w:t xml:space="preserve">Autore delle analisi: </w:t>
      </w:r>
      <w:r>
        <w:rPr>
          <w:b/>
        </w:rPr>
        <w:t>LandsEnds</w:t>
      </w:r>
    </w:p>
    <w:p>
      <w:pPr>
        <w:pStyle w:val="PromptText"/>
      </w:pPr>
      <w:r>
        <w:t xml:space="preserve">Sito: </w:t>
      </w:r>
      <w:r>
        <w:rPr>
          <w:b/>
        </w:rPr>
        <w:t>FantasyLands.net</w:t>
      </w:r>
    </w:p>
    <w:p>
      <w:pPr>
        <w:pStyle w:val="PromptText"/>
      </w:pPr>
      <w:r>
        <w:t>Non inserire elogi all'autore.</w:t>
      </w:r>
    </w:p>
    <w:p>
      <w:pPr>
        <w:pStyle w:val="PromptText"/>
      </w:pPr>
      <w:r>
        <w:t>Non trasformare i crediti in un messaggio promozionale.</w:t>
      </w:r>
    </w:p>
    <w:p>
      <w:pPr>
        <w:pStyle w:val="PromptText"/>
      </w:pPr>
      <w:r>
        <w:t>Non ripetere la data se è già stata comunicata all'inizio.</w:t>
      </w:r>
    </w:p>
    <w:p>
      <w:pPr>
        <w:pStyle w:val="Heading1"/>
      </w:pPr>
      <w:r>
        <w:t>11. PRINCIPIO EDITORIALE FONDAMENTALE</w:t>
      </w:r>
    </w:p>
    <w:p>
      <w:pPr>
        <w:pStyle w:val="PromptText"/>
      </w:pPr>
      <w:r>
        <w:t>Il podcast non deve dimostrare a tutti i costi che le interpretazioni proposte siano corrette.</w:t>
      </w:r>
    </w:p>
    <w:p>
      <w:pPr>
        <w:pStyle w:val="PromptText"/>
      </w:pPr>
      <w:r>
        <w:t>Deve metterle alla prova.</w:t>
      </w:r>
    </w:p>
    <w:p>
      <w:pPr>
        <w:pStyle w:val="PromptText"/>
      </w:pPr>
      <w:r>
        <w:t>Un collegamento interessante non è necessariamente un collegamento intenzionale.</w:t>
      </w:r>
    </w:p>
    <w:p>
      <w:pPr>
        <w:pStyle w:val="PromptText"/>
      </w:pPr>
      <w:r>
        <w:t>Una coincidenza non è automaticamente una prova.</w:t>
      </w:r>
    </w:p>
    <w:p>
      <w:pPr>
        <w:pStyle w:val="PromptText"/>
      </w:pPr>
      <w:r>
        <w:t>Una lettura alternativa non è automaticamente sbagliata.</w:t>
      </w:r>
    </w:p>
    <w:p>
      <w:pPr>
        <w:pStyle w:val="PromptText"/>
      </w:pPr>
      <w:r>
        <w:t>Il valore del dibattito nasce dalla capacità di distinguere ciò che sappiamo, ciò che possiamo ragionevolmente dedurre e ciò che rimane una semplice ipotesi.</w:t>
      </w:r>
    </w:p>
    <w:p>
      <w:pPr>
        <w:pStyle w:val="PromptText"/>
      </w:pPr>
      <w:r>
        <w:rPr>
          <w:b/>
        </w:rPr>
        <w:t>L'obiettivo non è convincere lo spettatore di una verità prestabilita, ma offrirgli strumenti per ragionare autonomamente.</w:t>
      </w:r>
    </w:p>
    <w:p>
      <w:pPr>
        <w:pStyle w:val="Heading1"/>
      </w:pPr>
      <w:r>
        <w:t>12. RISULTATO ATTESO</w:t>
      </w:r>
    </w:p>
    <w:p>
      <w:pPr>
        <w:pStyle w:val="PromptText"/>
      </w:pPr>
      <w:r>
        <w:t>Il podcast deve sembrare:</w:t>
      </w:r>
    </w:p>
    <w:p>
      <w:pPr>
        <w:pStyle w:val="PromptBullet"/>
      </w:pPr>
      <w:r>
        <w:rPr>
          <w:color w:val="136F78"/>
        </w:rPr>
        <w:t xml:space="preserve">•  </w:t>
      </w:r>
      <w:r>
        <w:t>Una conversazione autentica tra due persone competenti.</w:t>
      </w:r>
    </w:p>
    <w:p>
      <w:pPr>
        <w:pStyle w:val="PromptBullet"/>
      </w:pPr>
      <w:r>
        <w:rPr>
          <w:color w:val="136F78"/>
        </w:rPr>
        <w:t xml:space="preserve">•  </w:t>
      </w:r>
      <w:r>
        <w:t>Un'analisi culturale approfondita.</w:t>
      </w:r>
    </w:p>
    <w:p>
      <w:pPr>
        <w:pStyle w:val="PromptBullet"/>
      </w:pPr>
      <w:r>
        <w:rPr>
          <w:color w:val="136F78"/>
        </w:rPr>
        <w:t xml:space="preserve">•  </w:t>
      </w:r>
      <w:r>
        <w:t>Un confronto tra interpretazioni differenti.</w:t>
      </w:r>
    </w:p>
    <w:p>
      <w:pPr>
        <w:pStyle w:val="PromptBullet"/>
      </w:pPr>
      <w:r>
        <w:rPr>
          <w:color w:val="136F78"/>
        </w:rPr>
        <w:t xml:space="preserve">•  </w:t>
      </w:r>
      <w:r>
        <w:t>Un'occasione per riflettere sul significato delle opere e sui loro possibili collegamenti con la realtà.</w:t>
      </w:r>
    </w:p>
    <w:p>
      <w:pPr>
        <w:pStyle w:val="PromptText"/>
      </w:pPr>
      <w:r>
        <w:t>NON una presentazione.</w:t>
      </w:r>
    </w:p>
    <w:p>
      <w:pPr>
        <w:pStyle w:val="PromptText"/>
      </w:pPr>
      <w:r>
        <w:t>NON una recensione promozionale.</w:t>
      </w:r>
    </w:p>
    <w:p>
      <w:pPr>
        <w:pStyle w:val="PromptText"/>
      </w:pPr>
      <w:r>
        <w:t>NON una lettura meccanica delle fonti.</w:t>
      </w:r>
    </w:p>
    <w:p>
      <w:pPr>
        <w:pStyle w:val="PromptText"/>
      </w:pPr>
      <w:r>
        <w:t>NON un dialogo costruito per confermare automaticamente le idee dell'autore.</w:t>
      </w:r>
    </w:p>
    <w:p>
      <w:pPr>
        <w:pStyle w:val="PromptText"/>
      </w:pPr>
      <w:r>
        <w:rPr>
          <w:b/>
        </w:rPr>
        <w:t>Oddity Space deve invitare a guardare oltre ciò che appare sullo schermo, senza pretendere che ogni interpretazione sia necessariamente quella giusta.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76" w:bottom="1049" w:left="130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Meta"/>
      <w:jc w:val="right"/>
    </w:pPr>
    <w:r>
      <w:t xml:space="preserve">Prompt Master v1.0   •   Pagina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Meta"/>
      <w:jc w:val="right"/>
      <w:pBdr>
        <w:bottom w:val="single" w:sz="8" w:color="137078"/>
      </w:pBdr>
    </w:pPr>
    <w:r>
      <w:rPr>
        <w:b/>
      </w:rPr>
      <w:t>FANTASYLANDS  /  ODDITY SPACE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2" w:lineRule="auto"/>
    </w:pPr>
    <w:rPr>
      <w:rFonts w:ascii="Aptos" w:hAnsi="Aptos"/>
      <w:color w:val="15253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36F7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60"/>
      <w:outlineLvl w:val="1"/>
    </w:pPr>
    <w:rPr>
      <w:rFonts w:asciiTheme="majorHAnsi" w:eastAsiaTheme="majorEastAsia" w:hAnsiTheme="majorHAnsi" w:cstheme="majorBidi" w:ascii="Aptos" w:hAnsi="Aptos"/>
      <w:b/>
      <w:bCs/>
      <w:color w:val="136F78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52539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PromptBullet">
    <w:name w:val="Prompt Bullet"/>
    <w:basedOn w:val="Normal"/>
    <w:pPr>
      <w:spacing w:after="20"/>
      <w:ind w:left="369" w:hanging="142"/>
    </w:pPr>
  </w:style>
  <w:style w:type="paragraph" w:customStyle="1" w:styleId="PromptText">
    <w:name w:val="Prompt Text"/>
    <w:basedOn w:val="Normal"/>
    <w:pPr>
      <w:spacing w:after="80"/>
    </w:pPr>
  </w:style>
  <w:style w:type="paragraph" w:customStyle="1" w:styleId="Callout">
    <w:name w:val="Callout"/>
    <w:basedOn w:val="Normal"/>
    <w:pPr>
      <w:spacing w:after="160"/>
      <w:ind w:left="312"/>
    </w:pPr>
    <w:rPr>
      <w:i/>
    </w:rPr>
  </w:style>
  <w:style w:type="paragraph" w:customStyle="1" w:styleId="Meta">
    <w:name w:val="Meta"/>
    <w:basedOn w:val="Normal"/>
    <w:rPr>
      <w:color w:val="606C79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Oddity Space — Prompt Master universale v1.0</dc:title>
  <dc:subject>Prompt standard per i podcast di analisi critica del canale FantasyLands</dc:subject>
  <dc:creator>FantasyLands</dc:creator>
  <cp:keywords>Oddity Space; FantasyLands; NotebookLM; prompt master; podcast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